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79" w:rsidRDefault="007162AB" w:rsidP="007162AB">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Patron Behavior</w:t>
      </w:r>
    </w:p>
    <w:p w:rsidR="007162AB" w:rsidRDefault="007162AB" w:rsidP="007162AB">
      <w:pPr>
        <w:rPr>
          <w:rFonts w:ascii="Times New Roman" w:hAnsi="Times New Roman" w:cs="Times New Roman"/>
          <w:sz w:val="24"/>
          <w:szCs w:val="24"/>
        </w:rPr>
      </w:pPr>
    </w:p>
    <w:p w:rsidR="007162AB" w:rsidRDefault="007162AB" w:rsidP="007162AB">
      <w:pPr>
        <w:rPr>
          <w:rFonts w:ascii="Times New Roman" w:hAnsi="Times New Roman" w:cs="Times New Roman"/>
          <w:sz w:val="24"/>
          <w:szCs w:val="24"/>
        </w:rPr>
      </w:pPr>
    </w:p>
    <w:p w:rsidR="007162AB" w:rsidRDefault="007162AB" w:rsidP="007162AB">
      <w:pPr>
        <w:rPr>
          <w:rFonts w:ascii="Times New Roman" w:hAnsi="Times New Roman" w:cs="Times New Roman"/>
          <w:sz w:val="24"/>
          <w:szCs w:val="24"/>
        </w:rPr>
      </w:pPr>
      <w:r>
        <w:rPr>
          <w:rFonts w:ascii="Times New Roman" w:hAnsi="Times New Roman" w:cs="Times New Roman"/>
          <w:sz w:val="24"/>
          <w:szCs w:val="24"/>
        </w:rPr>
        <w:t>All users have the right to free and equal access to the Library’s resources.  The Library endeavors to protect the rights of all patrons, to ensure the safety of patrons and staff, and to protect the Library’s resources and facilities from damage.  A safe and healthy environment, free from harassment, intimidation, and threats, will be maintained.  To that end the following behavior will not be tolerated:</w:t>
      </w:r>
    </w:p>
    <w:p w:rsidR="000903F3" w:rsidRDefault="000903F3" w:rsidP="007162AB">
      <w:pPr>
        <w:rPr>
          <w:rFonts w:ascii="Times New Roman" w:hAnsi="Times New Roman" w:cs="Times New Roman"/>
          <w:sz w:val="24"/>
          <w:szCs w:val="24"/>
        </w:rPr>
      </w:pPr>
    </w:p>
    <w:p w:rsidR="000903F3" w:rsidRDefault="000903F3" w:rsidP="000903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Loud, disruptive, or abusive behavior</w:t>
      </w:r>
    </w:p>
    <w:p w:rsidR="004500DB" w:rsidRDefault="004500DB" w:rsidP="004500DB">
      <w:pPr>
        <w:rPr>
          <w:rFonts w:ascii="Times New Roman" w:hAnsi="Times New Roman" w:cs="Times New Roman"/>
          <w:sz w:val="24"/>
          <w:szCs w:val="24"/>
        </w:rPr>
      </w:pPr>
    </w:p>
    <w:p w:rsidR="004500DB" w:rsidRDefault="004500DB" w:rsidP="004500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Harassment, including sexual harassment, stalking, or threats</w:t>
      </w:r>
    </w:p>
    <w:p w:rsidR="004500DB" w:rsidRDefault="004500DB" w:rsidP="004500DB">
      <w:pPr>
        <w:rPr>
          <w:rFonts w:ascii="Times New Roman" w:hAnsi="Times New Roman" w:cs="Times New Roman"/>
          <w:sz w:val="24"/>
          <w:szCs w:val="24"/>
        </w:rPr>
      </w:pPr>
    </w:p>
    <w:p w:rsidR="004500DB" w:rsidRDefault="004500DB" w:rsidP="004500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Vandalism of any state or personal property</w:t>
      </w:r>
    </w:p>
    <w:p w:rsidR="004500DB" w:rsidRDefault="004500DB" w:rsidP="004500DB">
      <w:pPr>
        <w:rPr>
          <w:rFonts w:ascii="Times New Roman" w:hAnsi="Times New Roman" w:cs="Times New Roman"/>
          <w:sz w:val="24"/>
          <w:szCs w:val="24"/>
        </w:rPr>
      </w:pPr>
    </w:p>
    <w:p w:rsidR="004500DB" w:rsidRDefault="004500DB" w:rsidP="004500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Solicitation</w:t>
      </w:r>
    </w:p>
    <w:p w:rsidR="004500DB" w:rsidRDefault="004500DB" w:rsidP="004500DB">
      <w:pPr>
        <w:rPr>
          <w:rFonts w:ascii="Times New Roman" w:hAnsi="Times New Roman" w:cs="Times New Roman"/>
          <w:sz w:val="24"/>
          <w:szCs w:val="24"/>
        </w:rPr>
      </w:pPr>
    </w:p>
    <w:p w:rsidR="004500DB" w:rsidRDefault="004500DB" w:rsidP="004500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Violations of the Library’s Internet Policy and Rules of Conduct</w:t>
      </w:r>
    </w:p>
    <w:p w:rsidR="004500DB" w:rsidRDefault="004500DB" w:rsidP="004500DB">
      <w:pPr>
        <w:rPr>
          <w:rFonts w:ascii="Times New Roman" w:hAnsi="Times New Roman" w:cs="Times New Roman"/>
          <w:sz w:val="24"/>
          <w:szCs w:val="24"/>
        </w:rPr>
      </w:pPr>
    </w:p>
    <w:p w:rsidR="004500DB" w:rsidRDefault="004500DB" w:rsidP="004500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act that is punishable by Connecticut State Law</w:t>
      </w:r>
    </w:p>
    <w:p w:rsidR="004500DB" w:rsidRPr="004500DB" w:rsidRDefault="004500DB" w:rsidP="004500DB">
      <w:pPr>
        <w:pStyle w:val="ListParagraph"/>
        <w:rPr>
          <w:rFonts w:ascii="Times New Roman" w:hAnsi="Times New Roman" w:cs="Times New Roman"/>
          <w:sz w:val="24"/>
          <w:szCs w:val="24"/>
        </w:rPr>
      </w:pPr>
    </w:p>
    <w:p w:rsidR="004500DB" w:rsidRDefault="004500DB" w:rsidP="004500DB">
      <w:pPr>
        <w:rPr>
          <w:rFonts w:ascii="Times New Roman" w:hAnsi="Times New Roman" w:cs="Times New Roman"/>
          <w:sz w:val="24"/>
          <w:szCs w:val="24"/>
        </w:rPr>
      </w:pPr>
    </w:p>
    <w:p w:rsidR="004500DB" w:rsidRDefault="004500DB" w:rsidP="004500DB">
      <w:pPr>
        <w:rPr>
          <w:rFonts w:ascii="Times New Roman" w:hAnsi="Times New Roman" w:cs="Times New Roman"/>
          <w:sz w:val="24"/>
          <w:szCs w:val="24"/>
        </w:rPr>
      </w:pPr>
      <w:r>
        <w:rPr>
          <w:rFonts w:ascii="Times New Roman" w:hAnsi="Times New Roman" w:cs="Times New Roman"/>
          <w:sz w:val="24"/>
          <w:szCs w:val="24"/>
        </w:rPr>
        <w:t>The Library staff will rely on Connecticut State Law, Campus</w:t>
      </w:r>
      <w:r w:rsidR="00170420">
        <w:rPr>
          <w:rFonts w:ascii="Times New Roman" w:hAnsi="Times New Roman" w:cs="Times New Roman"/>
          <w:sz w:val="24"/>
          <w:szCs w:val="24"/>
        </w:rPr>
        <w:t xml:space="preserve"> Security, and law enforcement officials to control behavior that involves public safety or criminal behavior.  Each incident will be handled at the discretion of the professional staff member in charge.</w:t>
      </w:r>
    </w:p>
    <w:p w:rsidR="00170420" w:rsidRDefault="00170420" w:rsidP="004500DB">
      <w:pPr>
        <w:rPr>
          <w:rFonts w:ascii="Times New Roman" w:hAnsi="Times New Roman" w:cs="Times New Roman"/>
          <w:sz w:val="24"/>
          <w:szCs w:val="24"/>
        </w:rPr>
      </w:pPr>
    </w:p>
    <w:p w:rsidR="00170420" w:rsidRDefault="00170420" w:rsidP="004500DB">
      <w:pPr>
        <w:rPr>
          <w:rFonts w:ascii="Times New Roman" w:hAnsi="Times New Roman" w:cs="Times New Roman"/>
          <w:sz w:val="24"/>
          <w:szCs w:val="24"/>
        </w:rPr>
      </w:pPr>
      <w:r>
        <w:rPr>
          <w:rFonts w:ascii="Times New Roman" w:hAnsi="Times New Roman" w:cs="Times New Roman"/>
          <w:sz w:val="24"/>
          <w:szCs w:val="24"/>
        </w:rPr>
        <w:t>Any staff member who feels endangered will immediately call 911 to report the danger and will then notify Campus Security and the College Administration.</w:t>
      </w:r>
    </w:p>
    <w:p w:rsidR="00170420" w:rsidRDefault="00170420" w:rsidP="004500DB">
      <w:pPr>
        <w:rPr>
          <w:rFonts w:ascii="Times New Roman" w:hAnsi="Times New Roman" w:cs="Times New Roman"/>
          <w:sz w:val="24"/>
          <w:szCs w:val="24"/>
        </w:rPr>
      </w:pPr>
    </w:p>
    <w:p w:rsidR="00170420" w:rsidRDefault="00170420" w:rsidP="004500DB">
      <w:pPr>
        <w:rPr>
          <w:rFonts w:ascii="Times New Roman" w:hAnsi="Times New Roman" w:cs="Times New Roman"/>
          <w:sz w:val="24"/>
          <w:szCs w:val="24"/>
        </w:rPr>
      </w:pPr>
      <w:r>
        <w:rPr>
          <w:rFonts w:ascii="Times New Roman" w:hAnsi="Times New Roman" w:cs="Times New Roman"/>
          <w:sz w:val="24"/>
          <w:szCs w:val="24"/>
        </w:rPr>
        <w:t>If the situation is not considered dangerous, the staff member will ask the patron to cease the undesirable behavior.  If the patron refuses, he or she will be asked to leave the Library.  Should the situation escalate Campus Security will be called and possibly law enforcement officials will become involved.</w:t>
      </w:r>
    </w:p>
    <w:p w:rsidR="00B739F2" w:rsidRDefault="00B739F2" w:rsidP="004500DB">
      <w:pPr>
        <w:rPr>
          <w:rFonts w:ascii="Times New Roman" w:hAnsi="Times New Roman" w:cs="Times New Roman"/>
          <w:sz w:val="24"/>
          <w:szCs w:val="24"/>
        </w:rPr>
      </w:pPr>
    </w:p>
    <w:p w:rsidR="00B739F2" w:rsidRDefault="00B739F2" w:rsidP="004500DB">
      <w:pPr>
        <w:rPr>
          <w:rFonts w:ascii="Times New Roman" w:hAnsi="Times New Roman" w:cs="Times New Roman"/>
          <w:sz w:val="24"/>
          <w:szCs w:val="24"/>
        </w:rPr>
      </w:pPr>
    </w:p>
    <w:p w:rsidR="00B739F2" w:rsidRPr="004500DB" w:rsidRDefault="00B739F2" w:rsidP="004500DB">
      <w:pPr>
        <w:rPr>
          <w:rFonts w:ascii="Times New Roman" w:hAnsi="Times New Roman" w:cs="Times New Roman"/>
          <w:sz w:val="24"/>
          <w:szCs w:val="24"/>
        </w:rPr>
      </w:pPr>
      <w:r>
        <w:rPr>
          <w:rFonts w:ascii="Times New Roman" w:hAnsi="Times New Roman" w:cs="Times New Roman"/>
          <w:sz w:val="24"/>
          <w:szCs w:val="24"/>
        </w:rPr>
        <w:t>Rev. 4/08</w:t>
      </w:r>
    </w:p>
    <w:sectPr w:rsidR="00B739F2" w:rsidRPr="004500DB" w:rsidSect="007162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0323D"/>
    <w:multiLevelType w:val="hybridMultilevel"/>
    <w:tmpl w:val="2A4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AB"/>
    <w:rsid w:val="000903F3"/>
    <w:rsid w:val="00114515"/>
    <w:rsid w:val="00170420"/>
    <w:rsid w:val="004500DB"/>
    <w:rsid w:val="004E4EF4"/>
    <w:rsid w:val="00610A25"/>
    <w:rsid w:val="007162AB"/>
    <w:rsid w:val="00B739F2"/>
    <w:rsid w:val="00E1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75EA6-A2C0-49F3-8E34-A3A8BBC5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NCCC</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Bourque, Patricia A</dc:creator>
  <cp:keywords/>
  <dc:description/>
  <cp:lastModifiedBy>Patterson, James D</cp:lastModifiedBy>
  <cp:revision>2</cp:revision>
  <dcterms:created xsi:type="dcterms:W3CDTF">2015-02-17T14:39:00Z</dcterms:created>
  <dcterms:modified xsi:type="dcterms:W3CDTF">2015-02-17T14:39:00Z</dcterms:modified>
</cp:coreProperties>
</file>