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5592" w14:textId="7BE86682" w:rsidR="009D6732" w:rsidRPr="00CE32D5" w:rsidRDefault="009D6732" w:rsidP="009D6732">
      <w:pPr>
        <w:spacing w:before="100" w:beforeAutospacing="1" w:after="100" w:afterAutospacing="1"/>
        <w:rPr>
          <w:rFonts w:ascii="Times New Roman" w:eastAsia="Times New Roman" w:hAnsi="Times New Roman" w:cs="Times New Roman"/>
          <w:b/>
          <w:bCs/>
          <w:sz w:val="32"/>
          <w:szCs w:val="32"/>
          <w:u w:val="single"/>
        </w:rPr>
      </w:pPr>
      <w:r w:rsidRPr="00CE32D5">
        <w:rPr>
          <w:rFonts w:ascii="Times New Roman" w:hAnsi="Times New Roman" w:cs="Times New Roman"/>
          <w:b/>
          <w:bCs/>
          <w:sz w:val="28"/>
          <w:szCs w:val="28"/>
          <w:u w:val="single"/>
        </w:rPr>
        <w:t>Shipping</w:t>
      </w:r>
      <w:r>
        <w:rPr>
          <w:rFonts w:ascii="Times New Roman" w:hAnsi="Times New Roman" w:cs="Times New Roman"/>
          <w:b/>
          <w:bCs/>
          <w:sz w:val="28"/>
          <w:szCs w:val="28"/>
          <w:u w:val="single"/>
        </w:rPr>
        <w:t>/Fulfillment Supervisor</w:t>
      </w:r>
    </w:p>
    <w:p w14:paraId="03538DDF" w14:textId="77777777" w:rsidR="009D6732" w:rsidRPr="00E2203D" w:rsidRDefault="009D6732" w:rsidP="009D6732">
      <w:pPr>
        <w:spacing w:before="100" w:beforeAutospacing="1" w:after="100" w:afterAutospacing="1"/>
        <w:rPr>
          <w:rFonts w:ascii="Times New Roman" w:eastAsia="Times New Roman" w:hAnsi="Times New Roman" w:cs="Times New Roman"/>
          <w:sz w:val="24"/>
          <w:szCs w:val="24"/>
        </w:rPr>
      </w:pPr>
      <w:r w:rsidRPr="00E2203D">
        <w:rPr>
          <w:rFonts w:ascii="Times New Roman" w:eastAsia="Times New Roman" w:hAnsi="Times New Roman" w:cs="Times New Roman"/>
          <w:b/>
          <w:bCs/>
          <w:sz w:val="24"/>
          <w:szCs w:val="24"/>
        </w:rPr>
        <w:t>MBI, Inc. – Torrington, CT</w:t>
      </w:r>
    </w:p>
    <w:p w14:paraId="37765098"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Sign-on Bonus: $</w:t>
      </w:r>
      <w:r>
        <w:rPr>
          <w:rFonts w:ascii="Times New Roman" w:eastAsia="Times New Roman" w:hAnsi="Times New Roman" w:cs="Times New Roman"/>
          <w:b/>
          <w:bCs/>
          <w:sz w:val="24"/>
          <w:szCs w:val="24"/>
        </w:rPr>
        <w:t>2</w:t>
      </w:r>
      <w:r w:rsidRPr="00CE32D5">
        <w:rPr>
          <w:rFonts w:ascii="Times New Roman" w:eastAsia="Times New Roman" w:hAnsi="Times New Roman" w:cs="Times New Roman"/>
          <w:b/>
          <w:bCs/>
          <w:sz w:val="24"/>
          <w:szCs w:val="24"/>
        </w:rPr>
        <w:t>,000</w:t>
      </w:r>
    </w:p>
    <w:p w14:paraId="50FEB3FB"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New hires who are fully vaccinated will earn a $50 bonus per week for the rest of 2021.</w:t>
      </w:r>
    </w:p>
    <w:p w14:paraId="564B9014" w14:textId="77777777" w:rsidR="009D6732"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Job Type: Full-time, 7am to 3:30pm, Monday thru Friday</w:t>
      </w:r>
    </w:p>
    <w:p w14:paraId="2BE33EAF"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w:t>
      </w:r>
      <w:r w:rsidRPr="00E2203D">
        <w:rPr>
          <w:rFonts w:ascii="Times New Roman" w:eastAsia="Times New Roman" w:hAnsi="Times New Roman" w:cs="Times New Roman"/>
          <w:sz w:val="24"/>
          <w:szCs w:val="24"/>
        </w:rPr>
        <w:t>78 Technology Park Drive,</w:t>
      </w:r>
      <w:r>
        <w:rPr>
          <w:rFonts w:ascii="Times New Roman" w:eastAsia="Times New Roman" w:hAnsi="Times New Roman" w:cs="Times New Roman"/>
          <w:sz w:val="24"/>
          <w:szCs w:val="24"/>
        </w:rPr>
        <w:t xml:space="preserve"> Torrington, CT</w:t>
      </w:r>
    </w:p>
    <w:p w14:paraId="47E89D3C"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41E4E296" w14:textId="77777777" w:rsidR="009D6732" w:rsidRPr="00316FF5" w:rsidRDefault="009D6732" w:rsidP="009D6732">
      <w:pPr>
        <w:pStyle w:val="NormalWeb"/>
        <w:shd w:val="clear" w:color="auto" w:fill="FFFFFF"/>
        <w:rPr>
          <w:color w:val="2D2D2D"/>
        </w:rPr>
      </w:pPr>
      <w:r w:rsidRPr="00316FF5">
        <w:rPr>
          <w:color w:val="2D2D2D"/>
        </w:rPr>
        <w:t>MBI, Inc.’s Torrington facility has remained open throughout the pandemic, providing service to our customers and jobs and benefits to our employees in the safest possible working environment.  We are looking to hire a take-charge individual who wants a challenging supervisory position monitoring the work of 8 to 12 employees and fulfillment operations within our 200,000 sq ft Torrington location that houses over 75 onsite employees.</w:t>
      </w:r>
    </w:p>
    <w:p w14:paraId="04D55B87" w14:textId="77777777" w:rsidR="009D6732" w:rsidRPr="00316FF5" w:rsidRDefault="009D6732" w:rsidP="009D6732">
      <w:pPr>
        <w:pStyle w:val="NormalWeb"/>
        <w:shd w:val="clear" w:color="auto" w:fill="FFFFFF"/>
        <w:rPr>
          <w:color w:val="2D2D2D"/>
        </w:rPr>
      </w:pPr>
      <w:r w:rsidRPr="00316FF5">
        <w:rPr>
          <w:color w:val="2D2D2D"/>
        </w:rPr>
        <w:t>This position is well-suited for candidates with supervisory experience who are looking to make an impact and grow in responsibility. The successful candidate must be motivated, energetic, dedicated to the highest standards of excellence and a strong communicator. Responsibilities will include workflow planning/prioritization to meet turnarounds, recognizing inefficiencies and developing your team to improve results, ensuring the work environment is safe (including Covid protocols) and collaboration with other supervisors and managers.</w:t>
      </w:r>
    </w:p>
    <w:p w14:paraId="08250504" w14:textId="77777777" w:rsidR="009D6732" w:rsidRPr="00316FF5" w:rsidRDefault="009D6732" w:rsidP="009D6732">
      <w:pPr>
        <w:pStyle w:val="NormalWeb"/>
        <w:shd w:val="clear" w:color="auto" w:fill="FFFFFF"/>
        <w:rPr>
          <w:color w:val="2D2D2D"/>
        </w:rPr>
      </w:pPr>
      <w:r w:rsidRPr="00316FF5">
        <w:rPr>
          <w:color w:val="2D2D2D"/>
        </w:rPr>
        <w:t>A minimum of two years supervisory experience is required; proficiency in Outlook, MS Word, Excel and previous experience with warehouse management and shipping systems are preferred.</w:t>
      </w:r>
    </w:p>
    <w:p w14:paraId="0F3E1C0F"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To be considered for this position, please submit a resume</w:t>
      </w:r>
      <w:r>
        <w:rPr>
          <w:rFonts w:ascii="Times New Roman" w:eastAsia="Times New Roman" w:hAnsi="Times New Roman" w:cs="Times New Roman"/>
          <w:sz w:val="24"/>
          <w:szCs w:val="24"/>
        </w:rPr>
        <w:t xml:space="preserve"> to </w:t>
      </w:r>
      <w:hyperlink r:id="rId6" w:history="1">
        <w:r w:rsidRPr="00F374C2">
          <w:rPr>
            <w:rStyle w:val="Hyperlink"/>
            <w:rFonts w:ascii="Times New Roman" w:eastAsia="Times New Roman" w:hAnsi="Times New Roman" w:cs="Times New Roman"/>
            <w:sz w:val="24"/>
            <w:szCs w:val="24"/>
          </w:rPr>
          <w:t>hr@mbi-inc.com</w:t>
        </w:r>
      </w:hyperlink>
      <w:r w:rsidRPr="00CE32D5">
        <w:rPr>
          <w:rFonts w:ascii="Times New Roman" w:eastAsia="Times New Roman" w:hAnsi="Times New Roman" w:cs="Times New Roman"/>
          <w:sz w:val="24"/>
          <w:szCs w:val="24"/>
        </w:rPr>
        <w:t>.</w:t>
      </w:r>
    </w:p>
    <w:p w14:paraId="5CC7285D"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NO PHONE CALLS, PLEASE.</w:t>
      </w:r>
    </w:p>
    <w:p w14:paraId="5F646B79"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2A7BEC2E"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Benefits of Joining the MBI Team:</w:t>
      </w:r>
    </w:p>
    <w:p w14:paraId="6F2077C6"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Compensation</w:t>
      </w:r>
      <w:r w:rsidRPr="00CE32D5">
        <w:rPr>
          <w:rFonts w:ascii="Times New Roman" w:eastAsia="Times New Roman" w:hAnsi="Times New Roman" w:cs="Times New Roman"/>
          <w:sz w:val="24"/>
          <w:szCs w:val="24"/>
        </w:rPr>
        <w:t xml:space="preserve"> - Competitive starting salaries, steady salary growth, and year-end bonuses.</w:t>
      </w:r>
    </w:p>
    <w:p w14:paraId="4B9FE9AE"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Paid Time Off</w:t>
      </w:r>
      <w:r w:rsidRPr="00CE32D5">
        <w:rPr>
          <w:rFonts w:ascii="Times New Roman" w:eastAsia="Times New Roman" w:hAnsi="Times New Roman" w:cs="Times New Roman"/>
          <w:sz w:val="24"/>
          <w:szCs w:val="24"/>
        </w:rPr>
        <w:t xml:space="preserve"> – 18 paid vacation days to start, paid sick time, paid maternity and paternity leave, 12 ½ paid holidays.</w:t>
      </w:r>
    </w:p>
    <w:p w14:paraId="50D490B3"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lastRenderedPageBreak/>
        <w:t>Insurance</w:t>
      </w:r>
      <w:r w:rsidRPr="00CE32D5">
        <w:rPr>
          <w:rFonts w:ascii="Times New Roman" w:eastAsia="Times New Roman" w:hAnsi="Times New Roman" w:cs="Times New Roman"/>
          <w:sz w:val="24"/>
          <w:szCs w:val="24"/>
        </w:rPr>
        <w:t xml:space="preserve">- An extremely rich benefits package that begins on Day 1 – medical, dental, vision, </w:t>
      </w:r>
      <w:proofErr w:type="gramStart"/>
      <w:r w:rsidRPr="00CE32D5">
        <w:rPr>
          <w:rFonts w:ascii="Times New Roman" w:eastAsia="Times New Roman" w:hAnsi="Times New Roman" w:cs="Times New Roman"/>
          <w:sz w:val="24"/>
          <w:szCs w:val="24"/>
        </w:rPr>
        <w:t>life</w:t>
      </w:r>
      <w:proofErr w:type="gramEnd"/>
      <w:r w:rsidRPr="00CE32D5">
        <w:rPr>
          <w:rFonts w:ascii="Times New Roman" w:eastAsia="Times New Roman" w:hAnsi="Times New Roman" w:cs="Times New Roman"/>
          <w:sz w:val="24"/>
          <w:szCs w:val="24"/>
        </w:rPr>
        <w:t xml:space="preserve"> and disability.</w:t>
      </w:r>
    </w:p>
    <w:p w14:paraId="05C010BA"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Retirement</w:t>
      </w:r>
      <w:r w:rsidRPr="00CE32D5">
        <w:rPr>
          <w:rFonts w:ascii="Times New Roman" w:eastAsia="Times New Roman" w:hAnsi="Times New Roman" w:cs="Times New Roman"/>
          <w:sz w:val="24"/>
          <w:szCs w:val="24"/>
        </w:rPr>
        <w:t xml:space="preserve"> – All full-time associates are automatically enrolled in our generous </w:t>
      </w:r>
      <w:proofErr w:type="gramStart"/>
      <w:r w:rsidRPr="00CE32D5">
        <w:rPr>
          <w:rFonts w:ascii="Times New Roman" w:eastAsia="Times New Roman" w:hAnsi="Times New Roman" w:cs="Times New Roman"/>
          <w:sz w:val="24"/>
          <w:szCs w:val="24"/>
        </w:rPr>
        <w:t>profit sharing</w:t>
      </w:r>
      <w:proofErr w:type="gramEnd"/>
      <w:r w:rsidRPr="00CE32D5">
        <w:rPr>
          <w:rFonts w:ascii="Times New Roman" w:eastAsia="Times New Roman" w:hAnsi="Times New Roman" w:cs="Times New Roman"/>
          <w:sz w:val="24"/>
          <w:szCs w:val="24"/>
        </w:rPr>
        <w:t xml:space="preserve"> plan. 401(k) options are also available, as well as periodic retirement counseling.</w:t>
      </w:r>
    </w:p>
    <w:p w14:paraId="344E600D"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Variety</w:t>
      </w:r>
      <w:r w:rsidRPr="00CE32D5">
        <w:rPr>
          <w:rFonts w:ascii="Times New Roman" w:eastAsia="Times New Roman" w:hAnsi="Times New Roman" w:cs="Times New Roman"/>
          <w:sz w:val="24"/>
          <w:szCs w:val="24"/>
        </w:rPr>
        <w:t xml:space="preserve"> – Our Fulfillment Center associates rotate through various functions providing exposure to different departments and a more varied experience.</w:t>
      </w:r>
    </w:p>
    <w:p w14:paraId="3DC79A34"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Growth</w:t>
      </w:r>
      <w:r w:rsidRPr="00CE32D5">
        <w:rPr>
          <w:rFonts w:ascii="Times New Roman" w:eastAsia="Times New Roman" w:hAnsi="Times New Roman" w:cs="Times New Roman"/>
          <w:sz w:val="24"/>
          <w:szCs w:val="24"/>
        </w:rPr>
        <w:t xml:space="preserve"> – We strive to promote from within, creating opportunities for associates to develop new skills and reap the rewards of greater responsibility.</w:t>
      </w:r>
    </w:p>
    <w:p w14:paraId="2D73A1AC"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Stability</w:t>
      </w:r>
      <w:r w:rsidRPr="00CE32D5">
        <w:rPr>
          <w:rFonts w:ascii="Times New Roman" w:eastAsia="Times New Roman" w:hAnsi="Times New Roman" w:cs="Times New Roman"/>
          <w:sz w:val="24"/>
          <w:szCs w:val="24"/>
        </w:rPr>
        <w:t xml:space="preserve"> – We have been in business for over 50 years and have never had a layoff at any of our Fulfillment or Customer Service facilities.</w:t>
      </w:r>
    </w:p>
    <w:p w14:paraId="480E02B9"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5C8B58BC" w14:textId="77777777" w:rsidR="009D6732" w:rsidRPr="00CE32D5" w:rsidRDefault="009D6732" w:rsidP="009D6732">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 xml:space="preserve">We strive to develop and foster an inclusive workplace that promotes and values diversity. We believe that different ideas, perspectives, and backgrounds create a stronger and more creative work environment that delivers better results. Accordingly, MBI provides equal opportunities for employment. We do not tolerate discrimination based on characteristics such as race, color, religious creed, age, sex, gender identity or expression, sexual orientation, marital status, national origin, ancestry, status as a veteran, present or </w:t>
      </w:r>
      <w:proofErr w:type="gramStart"/>
      <w:r w:rsidRPr="00CE32D5">
        <w:rPr>
          <w:rFonts w:ascii="Times New Roman" w:eastAsia="Times New Roman" w:hAnsi="Times New Roman" w:cs="Times New Roman"/>
          <w:b/>
          <w:bCs/>
          <w:sz w:val="24"/>
          <w:szCs w:val="24"/>
        </w:rPr>
        <w:t>past history</w:t>
      </w:r>
      <w:proofErr w:type="gramEnd"/>
      <w:r w:rsidRPr="00CE32D5">
        <w:rPr>
          <w:rFonts w:ascii="Times New Roman" w:eastAsia="Times New Roman" w:hAnsi="Times New Roman" w:cs="Times New Roman"/>
          <w:b/>
          <w:bCs/>
          <w:sz w:val="24"/>
          <w:szCs w:val="24"/>
        </w:rPr>
        <w:t xml:space="preserve"> of mental disability, intellectual disability, learning disability, or physical disability, including, but not limited to, blindness.</w:t>
      </w:r>
    </w:p>
    <w:p w14:paraId="68D802DB" w14:textId="77777777" w:rsidR="009D6732" w:rsidRPr="00CE32D5" w:rsidRDefault="009D6732" w:rsidP="009D6732">
      <w:pPr>
        <w:rPr>
          <w:rFonts w:ascii="Times New Roman" w:hAnsi="Times New Roman" w:cs="Times New Roman"/>
        </w:rPr>
      </w:pPr>
    </w:p>
    <w:p w14:paraId="41F26E3D" w14:textId="77777777" w:rsidR="009D6732" w:rsidRPr="00CE32D5" w:rsidRDefault="009D6732" w:rsidP="009D6732">
      <w:pPr>
        <w:rPr>
          <w:rFonts w:ascii="Times New Roman" w:hAnsi="Times New Roman" w:cs="Times New Roman"/>
        </w:rPr>
      </w:pPr>
    </w:p>
    <w:p w14:paraId="0B3C455B" w14:textId="0C7BFC78" w:rsidR="009D6732" w:rsidRPr="009D6732" w:rsidRDefault="009D6732" w:rsidP="009D6732">
      <w:pPr>
        <w:tabs>
          <w:tab w:val="left" w:pos="2655"/>
        </w:tabs>
      </w:pPr>
    </w:p>
    <w:sectPr w:rsidR="009D6732" w:rsidRPr="009D6732" w:rsidSect="000B7ACF">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7717" w14:textId="77777777" w:rsidR="00C87262" w:rsidRDefault="00C87262" w:rsidP="00C87262">
      <w:pPr>
        <w:spacing w:after="0"/>
      </w:pPr>
      <w:r>
        <w:separator/>
      </w:r>
    </w:p>
  </w:endnote>
  <w:endnote w:type="continuationSeparator" w:id="0">
    <w:p w14:paraId="6E4D88A9" w14:textId="77777777" w:rsidR="00C87262" w:rsidRDefault="00C87262" w:rsidP="00C87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7BBF" w14:textId="77777777" w:rsidR="00C87262" w:rsidRDefault="00C87262" w:rsidP="00C87262">
      <w:pPr>
        <w:spacing w:after="0"/>
      </w:pPr>
      <w:r>
        <w:separator/>
      </w:r>
    </w:p>
  </w:footnote>
  <w:footnote w:type="continuationSeparator" w:id="0">
    <w:p w14:paraId="674E94C9" w14:textId="77777777" w:rsidR="00C87262" w:rsidRDefault="00C87262" w:rsidP="00C87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1871" w14:textId="37629FC9" w:rsidR="00C87262" w:rsidRDefault="00C87262">
    <w:pPr>
      <w:pStyle w:val="Header"/>
    </w:pPr>
    <w:r>
      <w:rPr>
        <w:noProof/>
      </w:rPr>
      <w:drawing>
        <wp:inline distT="0" distB="0" distL="0" distR="0" wp14:anchorId="5D98C227" wp14:editId="5AE6FED2">
          <wp:extent cx="981075" cy="565665"/>
          <wp:effectExtent l="0" t="0" r="0" b="635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6838" cy="5689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9A"/>
    <w:rsid w:val="00097357"/>
    <w:rsid w:val="000B7ACF"/>
    <w:rsid w:val="00213A54"/>
    <w:rsid w:val="00225C4F"/>
    <w:rsid w:val="002C6236"/>
    <w:rsid w:val="00305641"/>
    <w:rsid w:val="00316FF5"/>
    <w:rsid w:val="003C2F43"/>
    <w:rsid w:val="00635FDF"/>
    <w:rsid w:val="006E259E"/>
    <w:rsid w:val="006F1F9A"/>
    <w:rsid w:val="00983ECF"/>
    <w:rsid w:val="009D6732"/>
    <w:rsid w:val="009E3567"/>
    <w:rsid w:val="00A00A56"/>
    <w:rsid w:val="00A87971"/>
    <w:rsid w:val="00B0120E"/>
    <w:rsid w:val="00C13CCB"/>
    <w:rsid w:val="00C87262"/>
    <w:rsid w:val="00CB4553"/>
    <w:rsid w:val="00CC47E7"/>
    <w:rsid w:val="00CE32D5"/>
    <w:rsid w:val="00E2203D"/>
    <w:rsid w:val="00E864F6"/>
    <w:rsid w:val="00F9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6608"/>
  <w15:chartTrackingRefBased/>
  <w15:docId w15:val="{9DD412E0-988B-42F5-930A-0912D0AC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F9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FDF"/>
    <w:rPr>
      <w:color w:val="0563C1" w:themeColor="hyperlink"/>
      <w:u w:val="single"/>
    </w:rPr>
  </w:style>
  <w:style w:type="character" w:styleId="UnresolvedMention">
    <w:name w:val="Unresolved Mention"/>
    <w:basedOn w:val="DefaultParagraphFont"/>
    <w:uiPriority w:val="99"/>
    <w:semiHidden/>
    <w:unhideWhenUsed/>
    <w:rsid w:val="00635FDF"/>
    <w:rPr>
      <w:color w:val="605E5C"/>
      <w:shd w:val="clear" w:color="auto" w:fill="E1DFDD"/>
    </w:rPr>
  </w:style>
  <w:style w:type="paragraph" w:styleId="NoSpacing">
    <w:name w:val="No Spacing"/>
    <w:uiPriority w:val="1"/>
    <w:qFormat/>
    <w:rsid w:val="00316FF5"/>
    <w:pPr>
      <w:spacing w:after="0"/>
    </w:pPr>
  </w:style>
  <w:style w:type="paragraph" w:styleId="Header">
    <w:name w:val="header"/>
    <w:basedOn w:val="Normal"/>
    <w:link w:val="HeaderChar"/>
    <w:uiPriority w:val="99"/>
    <w:unhideWhenUsed/>
    <w:rsid w:val="00C87262"/>
    <w:pPr>
      <w:tabs>
        <w:tab w:val="center" w:pos="4680"/>
        <w:tab w:val="right" w:pos="9360"/>
      </w:tabs>
      <w:spacing w:after="0"/>
    </w:pPr>
  </w:style>
  <w:style w:type="character" w:customStyle="1" w:styleId="HeaderChar">
    <w:name w:val="Header Char"/>
    <w:basedOn w:val="DefaultParagraphFont"/>
    <w:link w:val="Header"/>
    <w:uiPriority w:val="99"/>
    <w:rsid w:val="00C87262"/>
  </w:style>
  <w:style w:type="paragraph" w:styleId="Footer">
    <w:name w:val="footer"/>
    <w:basedOn w:val="Normal"/>
    <w:link w:val="FooterChar"/>
    <w:uiPriority w:val="99"/>
    <w:unhideWhenUsed/>
    <w:rsid w:val="00C87262"/>
    <w:pPr>
      <w:tabs>
        <w:tab w:val="center" w:pos="4680"/>
        <w:tab w:val="right" w:pos="9360"/>
      </w:tabs>
      <w:spacing w:after="0"/>
    </w:pPr>
  </w:style>
  <w:style w:type="character" w:customStyle="1" w:styleId="FooterChar">
    <w:name w:val="Footer Char"/>
    <w:basedOn w:val="DefaultParagraphFont"/>
    <w:link w:val="Footer"/>
    <w:uiPriority w:val="99"/>
    <w:rsid w:val="00C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04596">
      <w:bodyDiv w:val="1"/>
      <w:marLeft w:val="0"/>
      <w:marRight w:val="0"/>
      <w:marTop w:val="0"/>
      <w:marBottom w:val="0"/>
      <w:divBdr>
        <w:top w:val="none" w:sz="0" w:space="0" w:color="auto"/>
        <w:left w:val="none" w:sz="0" w:space="0" w:color="auto"/>
        <w:bottom w:val="none" w:sz="0" w:space="0" w:color="auto"/>
        <w:right w:val="none" w:sz="0" w:space="0" w:color="auto"/>
      </w:divBdr>
    </w:div>
    <w:div w:id="1704818477">
      <w:bodyDiv w:val="1"/>
      <w:marLeft w:val="0"/>
      <w:marRight w:val="0"/>
      <w:marTop w:val="0"/>
      <w:marBottom w:val="0"/>
      <w:divBdr>
        <w:top w:val="none" w:sz="0" w:space="0" w:color="auto"/>
        <w:left w:val="none" w:sz="0" w:space="0" w:color="auto"/>
        <w:bottom w:val="none" w:sz="0" w:space="0" w:color="auto"/>
        <w:right w:val="none" w:sz="0" w:space="0" w:color="auto"/>
      </w:divBdr>
      <w:divsChild>
        <w:div w:id="1938173257">
          <w:marLeft w:val="0"/>
          <w:marRight w:val="0"/>
          <w:marTop w:val="0"/>
          <w:marBottom w:val="0"/>
          <w:divBdr>
            <w:top w:val="none" w:sz="0" w:space="0" w:color="auto"/>
            <w:left w:val="none" w:sz="0" w:space="0" w:color="auto"/>
            <w:bottom w:val="none" w:sz="0" w:space="0" w:color="auto"/>
            <w:right w:val="none" w:sz="0" w:space="0" w:color="auto"/>
          </w:divBdr>
        </w:div>
      </w:divsChild>
    </w:div>
    <w:div w:id="1969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mbi-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MBI Inc.</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Fayenuwo, David</dc:creator>
  <cp:keywords/>
  <dc:description/>
  <cp:lastModifiedBy>Ogrodowski, Monica</cp:lastModifiedBy>
  <cp:revision>2</cp:revision>
  <dcterms:created xsi:type="dcterms:W3CDTF">2021-09-23T20:09:00Z</dcterms:created>
  <dcterms:modified xsi:type="dcterms:W3CDTF">2021-09-23T20:09:00Z</dcterms:modified>
</cp:coreProperties>
</file>